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B067" w14:textId="77777777" w:rsidR="007836F4" w:rsidRPr="007836F4" w:rsidRDefault="007836F4" w:rsidP="007836F4">
      <w:pPr>
        <w:pStyle w:val="BodyText"/>
        <w:spacing w:before="93"/>
        <w:ind w:right="812"/>
        <w:rPr>
          <w:rFonts w:ascii="Source Sans Pro" w:hAnsi="Source Sans Pro"/>
          <w:sz w:val="27"/>
          <w:szCs w:val="27"/>
        </w:rPr>
      </w:pPr>
      <w:r w:rsidRPr="007836F4">
        <w:rPr>
          <w:rFonts w:ascii="Source Sans Pro" w:hAnsi="Source Sans Pro"/>
          <w:sz w:val="27"/>
          <w:szCs w:val="27"/>
        </w:rPr>
        <w:t>Rutgers University is committed to a working and learning environment for all faculty, staff and students that is free from discrimination and harassment, including sexual harassment. The university strictly prohibits discrimination and harassment based on membership in certain enumerated protected classes (“protected classes”). These classes are race, religion, color, national origin, ancestry, age, sex, sexual orientation, pregnancy, gender identity and expression, disability, genetic information, atypical hereditary cellular or blood trait, marital status, civil union status, domestic partnership status, military service, veteran status, and any other category protected by law. Harassment is a form of discrimination and, therefore, harassment directed toward an individual or group, or experienced by an individual or group, based on membership in a protected class, also violates university policy.</w:t>
      </w:r>
    </w:p>
    <w:p w14:paraId="086555CF" w14:textId="77777777" w:rsidR="007836F4" w:rsidRPr="007836F4" w:rsidRDefault="007836F4" w:rsidP="007836F4">
      <w:pPr>
        <w:pStyle w:val="BodyText"/>
        <w:rPr>
          <w:rFonts w:ascii="Source Sans Pro" w:hAnsi="Source Sans Pro"/>
          <w:sz w:val="27"/>
          <w:szCs w:val="27"/>
        </w:rPr>
      </w:pPr>
    </w:p>
    <w:p w14:paraId="32999960" w14:textId="77777777" w:rsidR="007836F4" w:rsidRPr="007836F4" w:rsidRDefault="007836F4" w:rsidP="007836F4">
      <w:pPr>
        <w:pStyle w:val="BodyText"/>
        <w:ind w:right="735"/>
        <w:rPr>
          <w:rFonts w:ascii="Source Sans Pro" w:hAnsi="Source Sans Pro"/>
          <w:sz w:val="27"/>
          <w:szCs w:val="27"/>
        </w:rPr>
      </w:pPr>
      <w:r w:rsidRPr="007836F4">
        <w:rPr>
          <w:rFonts w:ascii="Source Sans Pro" w:hAnsi="Source Sans Pro"/>
          <w:sz w:val="27"/>
          <w:szCs w:val="27"/>
        </w:rPr>
        <w:t>Discrimination and harassment compromise the integrity of the university and unfairly interfere with the opportunity for all persons to fully participate in the academic, work, and living environment at Rutgers. The university recognizes the human dignity of each member of the Rutgers community and believes that each member has a responsibility to promote respect and dignity for others so that all employees and students are free to pursue their educational and work goals in an open environment, participate in the free exchange of ideas, and to share equally in the university’s employment and educational opportunities. To achieve this end, the university strives to foster an academic, work, and living environment that is free from discrimination and harassment on the basis of membership in the protected classes referenced above.</w:t>
      </w:r>
    </w:p>
    <w:p w14:paraId="5B192F2E" w14:textId="77777777" w:rsidR="007836F4" w:rsidRDefault="007836F4" w:rsidP="007836F4">
      <w:pPr>
        <w:pStyle w:val="BodyText"/>
        <w:ind w:right="735"/>
      </w:pPr>
    </w:p>
    <w:p w14:paraId="670B61BC" w14:textId="77777777" w:rsidR="007836F4" w:rsidRPr="007836F4" w:rsidRDefault="007836F4" w:rsidP="007836F4">
      <w:pPr>
        <w:shd w:val="clear" w:color="auto" w:fill="FFFFFF"/>
        <w:spacing w:after="0" w:line="240" w:lineRule="auto"/>
        <w:textAlignment w:val="baseline"/>
        <w:rPr>
          <w:rFonts w:ascii="Source Sans Pro" w:eastAsia="Times New Roman" w:hAnsi="Source Sans Pro" w:cs="Times New Roman"/>
          <w:color w:val="454D53"/>
          <w:kern w:val="0"/>
          <w:sz w:val="27"/>
          <w:szCs w:val="27"/>
          <w14:ligatures w14:val="none"/>
        </w:rPr>
      </w:pPr>
      <w:r w:rsidRPr="007836F4">
        <w:rPr>
          <w:rFonts w:ascii="Source Sans Pro" w:eastAsia="Times New Roman" w:hAnsi="Source Sans Pro" w:cs="Times New Roman"/>
          <w:color w:val="454D53"/>
          <w:kern w:val="0"/>
          <w:sz w:val="27"/>
          <w:szCs w:val="27"/>
          <w14:ligatures w14:val="none"/>
        </w:rPr>
        <w:t>Any person who believes that she or he has been aggrieved by any unlawful discriminatory practice under Title VI or under University policy may file a complaint in writing or obtain more information through the University’s Office of Enterprise Risk Management, Ethics, and Compliance, seven days a week, 24 hours a day, by telephone and online.</w:t>
      </w:r>
    </w:p>
    <w:p w14:paraId="3AB15379" w14:textId="77777777" w:rsidR="007836F4" w:rsidRPr="007836F4" w:rsidRDefault="007836F4" w:rsidP="007836F4">
      <w:pPr>
        <w:numPr>
          <w:ilvl w:val="0"/>
          <w:numId w:val="1"/>
        </w:numPr>
        <w:spacing w:after="0" w:line="390" w:lineRule="atLeast"/>
        <w:textAlignment w:val="baseline"/>
        <w:rPr>
          <w:rFonts w:ascii="Source Sans Pro" w:eastAsia="Times New Roman" w:hAnsi="Source Sans Pro" w:cs="Times New Roman"/>
          <w:color w:val="454D53"/>
          <w:kern w:val="0"/>
          <w:sz w:val="27"/>
          <w:szCs w:val="27"/>
          <w14:ligatures w14:val="none"/>
        </w:rPr>
      </w:pPr>
      <w:r w:rsidRPr="007836F4">
        <w:rPr>
          <w:rFonts w:ascii="Source Sans Pro" w:eastAsia="Times New Roman" w:hAnsi="Source Sans Pro" w:cs="Times New Roman"/>
          <w:color w:val="454D53"/>
          <w:kern w:val="0"/>
          <w:sz w:val="27"/>
          <w:szCs w:val="27"/>
          <w14:ligatures w14:val="none"/>
        </w:rPr>
        <w:t>The compliance hotline telephone number is: </w:t>
      </w:r>
      <w:hyperlink r:id="rId5" w:history="1">
        <w:r w:rsidRPr="007836F4">
          <w:rPr>
            <w:rFonts w:ascii="Source Sans Pro" w:eastAsia="Times New Roman" w:hAnsi="Source Sans Pro" w:cs="Times New Roman"/>
            <w:color w:val="CC0033"/>
            <w:kern w:val="0"/>
            <w:sz w:val="27"/>
            <w:szCs w:val="27"/>
            <w:u w:val="single"/>
            <w:bdr w:val="none" w:sz="0" w:space="0" w:color="auto" w:frame="1"/>
            <w14:ligatures w14:val="none"/>
          </w:rPr>
          <w:t>1-800-215-9664</w:t>
        </w:r>
      </w:hyperlink>
    </w:p>
    <w:p w14:paraId="3FDC0B32" w14:textId="77777777" w:rsidR="007836F4" w:rsidRDefault="007836F4" w:rsidP="007836F4">
      <w:pPr>
        <w:numPr>
          <w:ilvl w:val="0"/>
          <w:numId w:val="1"/>
        </w:numPr>
        <w:spacing w:after="0" w:line="390" w:lineRule="atLeast"/>
        <w:textAlignment w:val="baseline"/>
        <w:rPr>
          <w:rFonts w:ascii="Source Sans Pro" w:eastAsia="Times New Roman" w:hAnsi="Source Sans Pro" w:cs="Times New Roman"/>
          <w:color w:val="454D53"/>
          <w:kern w:val="0"/>
          <w:sz w:val="27"/>
          <w:szCs w:val="27"/>
          <w14:ligatures w14:val="none"/>
        </w:rPr>
      </w:pPr>
      <w:r w:rsidRPr="007836F4">
        <w:rPr>
          <w:rFonts w:ascii="Source Sans Pro" w:eastAsia="Times New Roman" w:hAnsi="Source Sans Pro" w:cs="Times New Roman"/>
          <w:color w:val="454D53"/>
          <w:kern w:val="0"/>
          <w:sz w:val="27"/>
          <w:szCs w:val="27"/>
          <w14:ligatures w14:val="none"/>
        </w:rPr>
        <w:lastRenderedPageBreak/>
        <w:t>Reports may be submitted electronically at: </w:t>
      </w:r>
      <w:hyperlink r:id="rId6" w:history="1">
        <w:r w:rsidRPr="007836F4">
          <w:rPr>
            <w:rFonts w:ascii="Source Sans Pro" w:eastAsia="Times New Roman" w:hAnsi="Source Sans Pro" w:cs="Times New Roman"/>
            <w:color w:val="CC0033"/>
            <w:kern w:val="0"/>
            <w:sz w:val="27"/>
            <w:szCs w:val="27"/>
            <w:u w:val="single"/>
            <w:bdr w:val="none" w:sz="0" w:space="0" w:color="auto" w:frame="1"/>
            <w14:ligatures w14:val="none"/>
          </w:rPr>
          <w:t>https://erm.rutgers.edu/departments/compliancehotline.html</w:t>
        </w:r>
      </w:hyperlink>
    </w:p>
    <w:p w14:paraId="104850E5" w14:textId="77777777" w:rsidR="007836F4" w:rsidRPr="007836F4" w:rsidRDefault="007836F4" w:rsidP="007836F4">
      <w:pPr>
        <w:spacing w:after="0" w:line="390" w:lineRule="atLeast"/>
        <w:ind w:left="720"/>
        <w:textAlignment w:val="baseline"/>
        <w:rPr>
          <w:rFonts w:ascii="Source Sans Pro" w:eastAsia="Times New Roman" w:hAnsi="Source Sans Pro" w:cs="Times New Roman"/>
          <w:color w:val="454D53"/>
          <w:kern w:val="0"/>
          <w:sz w:val="27"/>
          <w:szCs w:val="27"/>
          <w14:ligatures w14:val="none"/>
        </w:rPr>
      </w:pPr>
    </w:p>
    <w:p w14:paraId="77A64684" w14:textId="77777777" w:rsidR="007836F4" w:rsidRDefault="007836F4" w:rsidP="007836F4">
      <w:pPr>
        <w:shd w:val="clear" w:color="auto" w:fill="FFFFFF"/>
        <w:spacing w:after="0" w:line="240" w:lineRule="auto"/>
        <w:textAlignment w:val="baseline"/>
        <w:rPr>
          <w:rFonts w:ascii="Source Sans Pro" w:eastAsia="Times New Roman" w:hAnsi="Source Sans Pro" w:cs="Times New Roman"/>
          <w:color w:val="454D53"/>
          <w:kern w:val="0"/>
          <w:sz w:val="27"/>
          <w:szCs w:val="27"/>
          <w14:ligatures w14:val="none"/>
        </w:rPr>
      </w:pPr>
      <w:r w:rsidRPr="007836F4">
        <w:rPr>
          <w:rFonts w:ascii="Source Sans Pro" w:eastAsia="Times New Roman" w:hAnsi="Source Sans Pro" w:cs="Times New Roman"/>
          <w:color w:val="454D53"/>
          <w:kern w:val="0"/>
          <w:sz w:val="27"/>
          <w:szCs w:val="27"/>
          <w14:ligatures w14:val="none"/>
        </w:rPr>
        <w:t>Transportation services provided by Rutgers University are in part funded through federal funds received through NJ TRANSIT and as an individual you also have the right to file your complaint with the Federal Transit Administration in writing and may be addressed to:</w:t>
      </w:r>
    </w:p>
    <w:p w14:paraId="54B7929E" w14:textId="77777777" w:rsidR="007836F4" w:rsidRPr="007836F4" w:rsidRDefault="007836F4" w:rsidP="007836F4">
      <w:pPr>
        <w:shd w:val="clear" w:color="auto" w:fill="FFFFFF"/>
        <w:spacing w:after="0" w:line="240" w:lineRule="auto"/>
        <w:textAlignment w:val="baseline"/>
        <w:rPr>
          <w:rFonts w:ascii="Source Sans Pro" w:eastAsia="Times New Roman" w:hAnsi="Source Sans Pro" w:cs="Times New Roman"/>
          <w:color w:val="454D53"/>
          <w:kern w:val="0"/>
          <w:sz w:val="27"/>
          <w:szCs w:val="27"/>
          <w14:ligatures w14:val="none"/>
        </w:rPr>
      </w:pPr>
    </w:p>
    <w:p w14:paraId="5AFD7217" w14:textId="77777777" w:rsidR="007836F4" w:rsidRDefault="007836F4" w:rsidP="007836F4">
      <w:pPr>
        <w:shd w:val="clear" w:color="auto" w:fill="FFFFFF"/>
        <w:spacing w:after="0" w:line="240" w:lineRule="auto"/>
        <w:textAlignment w:val="baseline"/>
        <w:rPr>
          <w:rFonts w:ascii="Source Sans Pro" w:eastAsia="Times New Roman" w:hAnsi="Source Sans Pro" w:cs="Times New Roman"/>
          <w:b/>
          <w:bCs/>
          <w:color w:val="454D53"/>
          <w:kern w:val="0"/>
          <w:sz w:val="27"/>
          <w:szCs w:val="27"/>
          <w:bdr w:val="none" w:sz="0" w:space="0" w:color="auto" w:frame="1"/>
          <w14:ligatures w14:val="none"/>
        </w:rPr>
      </w:pPr>
      <w:r w:rsidRPr="007836F4">
        <w:rPr>
          <w:rFonts w:ascii="Source Sans Pro" w:eastAsia="Times New Roman" w:hAnsi="Source Sans Pro" w:cs="Times New Roman"/>
          <w:b/>
          <w:bCs/>
          <w:color w:val="454D53"/>
          <w:kern w:val="0"/>
          <w:sz w:val="27"/>
          <w:szCs w:val="27"/>
          <w:bdr w:val="none" w:sz="0" w:space="0" w:color="auto" w:frame="1"/>
          <w14:ligatures w14:val="none"/>
        </w:rPr>
        <w:t>Title VI Program Coordinator, East Building, 5th Floor – TCR, U.S. Department of Transportation, Federal Transit Administration, Office of Civil Rights</w:t>
      </w:r>
    </w:p>
    <w:p w14:paraId="40EC2F7D" w14:textId="480ECFAC" w:rsidR="007836F4" w:rsidRDefault="007836F4" w:rsidP="007836F4">
      <w:pPr>
        <w:shd w:val="clear" w:color="auto" w:fill="FFFFFF"/>
        <w:spacing w:after="0" w:line="240" w:lineRule="auto"/>
        <w:textAlignment w:val="baseline"/>
        <w:rPr>
          <w:rFonts w:ascii="Source Sans Pro" w:eastAsia="Times New Roman" w:hAnsi="Source Sans Pro" w:cs="Times New Roman"/>
          <w:color w:val="454D53"/>
          <w:kern w:val="0"/>
          <w:sz w:val="27"/>
          <w:szCs w:val="27"/>
          <w14:ligatures w14:val="none"/>
        </w:rPr>
      </w:pPr>
      <w:r w:rsidRPr="007836F4">
        <w:rPr>
          <w:rFonts w:ascii="Source Sans Pro" w:eastAsia="Times New Roman" w:hAnsi="Source Sans Pro" w:cs="Times New Roman"/>
          <w:color w:val="454D53"/>
          <w:kern w:val="0"/>
          <w:sz w:val="27"/>
          <w:szCs w:val="27"/>
          <w14:ligatures w14:val="none"/>
        </w:rPr>
        <w:t>1200 New Jersey Avenue, SE, Washington, DC 20590</w:t>
      </w:r>
    </w:p>
    <w:p w14:paraId="24B726F6" w14:textId="77777777" w:rsidR="007836F4" w:rsidRPr="007836F4" w:rsidRDefault="007836F4" w:rsidP="007836F4">
      <w:pPr>
        <w:shd w:val="clear" w:color="auto" w:fill="FFFFFF"/>
        <w:spacing w:after="0" w:line="240" w:lineRule="auto"/>
        <w:textAlignment w:val="baseline"/>
        <w:rPr>
          <w:rFonts w:ascii="Source Sans Pro" w:eastAsia="Times New Roman" w:hAnsi="Source Sans Pro" w:cs="Times New Roman"/>
          <w:color w:val="454D53"/>
          <w:kern w:val="0"/>
          <w:sz w:val="27"/>
          <w:szCs w:val="27"/>
          <w14:ligatures w14:val="none"/>
        </w:rPr>
      </w:pPr>
    </w:p>
    <w:p w14:paraId="3FE699DD" w14:textId="77777777" w:rsidR="007836F4" w:rsidRPr="007836F4" w:rsidRDefault="007836F4" w:rsidP="007836F4">
      <w:pPr>
        <w:shd w:val="clear" w:color="auto" w:fill="FFFFFF"/>
        <w:spacing w:after="0" w:line="240" w:lineRule="auto"/>
        <w:textAlignment w:val="baseline"/>
        <w:rPr>
          <w:rFonts w:ascii="Source Sans Pro" w:eastAsia="Times New Roman" w:hAnsi="Source Sans Pro" w:cs="Times New Roman"/>
          <w:color w:val="454D53"/>
          <w:kern w:val="0"/>
          <w:sz w:val="27"/>
          <w:szCs w:val="27"/>
          <w14:ligatures w14:val="none"/>
        </w:rPr>
      </w:pPr>
      <w:r w:rsidRPr="007836F4">
        <w:rPr>
          <w:rFonts w:ascii="Source Sans Pro" w:eastAsia="Times New Roman" w:hAnsi="Source Sans Pro" w:cs="Times New Roman"/>
          <w:color w:val="454D53"/>
          <w:kern w:val="0"/>
          <w:sz w:val="27"/>
          <w:szCs w:val="27"/>
          <w14:ligatures w14:val="none"/>
        </w:rPr>
        <w:t>If information is needed in another language, contact </w:t>
      </w:r>
      <w:hyperlink r:id="rId7" w:history="1">
        <w:r w:rsidRPr="007836F4">
          <w:rPr>
            <w:rFonts w:ascii="Source Sans Pro" w:eastAsia="Times New Roman" w:hAnsi="Source Sans Pro" w:cs="Times New Roman"/>
            <w:color w:val="CC0033"/>
            <w:kern w:val="0"/>
            <w:sz w:val="27"/>
            <w:szCs w:val="27"/>
            <w:u w:val="single"/>
            <w:bdr w:val="none" w:sz="0" w:space="0" w:color="auto" w:frame="1"/>
            <w14:ligatures w14:val="none"/>
          </w:rPr>
          <w:t>732-932-7211</w:t>
        </w:r>
      </w:hyperlink>
      <w:r w:rsidRPr="007836F4">
        <w:rPr>
          <w:rFonts w:ascii="Source Sans Pro" w:eastAsia="Times New Roman" w:hAnsi="Source Sans Pro" w:cs="Times New Roman"/>
          <w:color w:val="454D53"/>
          <w:kern w:val="0"/>
          <w:sz w:val="27"/>
          <w:szCs w:val="27"/>
          <w14:ligatures w14:val="none"/>
        </w:rPr>
        <w:t xml:space="preserve">. Si </w:t>
      </w:r>
      <w:proofErr w:type="spellStart"/>
      <w:r w:rsidRPr="007836F4">
        <w:rPr>
          <w:rFonts w:ascii="Source Sans Pro" w:eastAsia="Times New Roman" w:hAnsi="Source Sans Pro" w:cs="Times New Roman"/>
          <w:color w:val="454D53"/>
          <w:kern w:val="0"/>
          <w:sz w:val="27"/>
          <w:szCs w:val="27"/>
          <w14:ligatures w14:val="none"/>
        </w:rPr>
        <w:t>necesita</w:t>
      </w:r>
      <w:proofErr w:type="spellEnd"/>
      <w:r w:rsidRPr="007836F4">
        <w:rPr>
          <w:rFonts w:ascii="Source Sans Pro" w:eastAsia="Times New Roman" w:hAnsi="Source Sans Pro" w:cs="Times New Roman"/>
          <w:color w:val="454D53"/>
          <w:kern w:val="0"/>
          <w:sz w:val="27"/>
          <w:szCs w:val="27"/>
          <w14:ligatures w14:val="none"/>
        </w:rPr>
        <w:t xml:space="preserve"> </w:t>
      </w:r>
      <w:proofErr w:type="spellStart"/>
      <w:r w:rsidRPr="007836F4">
        <w:rPr>
          <w:rFonts w:ascii="Source Sans Pro" w:eastAsia="Times New Roman" w:hAnsi="Source Sans Pro" w:cs="Times New Roman"/>
          <w:color w:val="454D53"/>
          <w:kern w:val="0"/>
          <w:sz w:val="27"/>
          <w:szCs w:val="27"/>
          <w14:ligatures w14:val="none"/>
        </w:rPr>
        <w:t>información</w:t>
      </w:r>
      <w:proofErr w:type="spellEnd"/>
      <w:r w:rsidRPr="007836F4">
        <w:rPr>
          <w:rFonts w:ascii="Source Sans Pro" w:eastAsia="Times New Roman" w:hAnsi="Source Sans Pro" w:cs="Times New Roman"/>
          <w:color w:val="454D53"/>
          <w:kern w:val="0"/>
          <w:sz w:val="27"/>
          <w:szCs w:val="27"/>
          <w14:ligatures w14:val="none"/>
        </w:rPr>
        <w:t xml:space="preserve"> </w:t>
      </w:r>
      <w:proofErr w:type="spellStart"/>
      <w:r w:rsidRPr="007836F4">
        <w:rPr>
          <w:rFonts w:ascii="Source Sans Pro" w:eastAsia="Times New Roman" w:hAnsi="Source Sans Pro" w:cs="Times New Roman"/>
          <w:color w:val="454D53"/>
          <w:kern w:val="0"/>
          <w:sz w:val="27"/>
          <w:szCs w:val="27"/>
          <w14:ligatures w14:val="none"/>
        </w:rPr>
        <w:t>en</w:t>
      </w:r>
      <w:proofErr w:type="spellEnd"/>
      <w:r w:rsidRPr="007836F4">
        <w:rPr>
          <w:rFonts w:ascii="Source Sans Pro" w:eastAsia="Times New Roman" w:hAnsi="Source Sans Pro" w:cs="Times New Roman"/>
          <w:color w:val="454D53"/>
          <w:kern w:val="0"/>
          <w:sz w:val="27"/>
          <w:szCs w:val="27"/>
          <w14:ligatures w14:val="none"/>
        </w:rPr>
        <w:t xml:space="preserve"> </w:t>
      </w:r>
      <w:proofErr w:type="spellStart"/>
      <w:r w:rsidRPr="007836F4">
        <w:rPr>
          <w:rFonts w:ascii="Source Sans Pro" w:eastAsia="Times New Roman" w:hAnsi="Source Sans Pro" w:cs="Times New Roman"/>
          <w:color w:val="454D53"/>
          <w:kern w:val="0"/>
          <w:sz w:val="27"/>
          <w:szCs w:val="27"/>
          <w14:ligatures w14:val="none"/>
        </w:rPr>
        <w:t>otro</w:t>
      </w:r>
      <w:proofErr w:type="spellEnd"/>
      <w:r w:rsidRPr="007836F4">
        <w:rPr>
          <w:rFonts w:ascii="Source Sans Pro" w:eastAsia="Times New Roman" w:hAnsi="Source Sans Pro" w:cs="Times New Roman"/>
          <w:color w:val="454D53"/>
          <w:kern w:val="0"/>
          <w:sz w:val="27"/>
          <w:szCs w:val="27"/>
          <w14:ligatures w14:val="none"/>
        </w:rPr>
        <w:t xml:space="preserve"> </w:t>
      </w:r>
      <w:proofErr w:type="spellStart"/>
      <w:r w:rsidRPr="007836F4">
        <w:rPr>
          <w:rFonts w:ascii="Source Sans Pro" w:eastAsia="Times New Roman" w:hAnsi="Source Sans Pro" w:cs="Times New Roman"/>
          <w:color w:val="454D53"/>
          <w:kern w:val="0"/>
          <w:sz w:val="27"/>
          <w:szCs w:val="27"/>
          <w14:ligatures w14:val="none"/>
        </w:rPr>
        <w:t>idioma</w:t>
      </w:r>
      <w:proofErr w:type="spellEnd"/>
      <w:r w:rsidRPr="007836F4">
        <w:rPr>
          <w:rFonts w:ascii="Source Sans Pro" w:eastAsia="Times New Roman" w:hAnsi="Source Sans Pro" w:cs="Times New Roman"/>
          <w:color w:val="454D53"/>
          <w:kern w:val="0"/>
          <w:sz w:val="27"/>
          <w:szCs w:val="27"/>
          <w14:ligatures w14:val="none"/>
        </w:rPr>
        <w:t xml:space="preserve">, </w:t>
      </w:r>
      <w:proofErr w:type="spellStart"/>
      <w:r w:rsidRPr="007836F4">
        <w:rPr>
          <w:rFonts w:ascii="Source Sans Pro" w:eastAsia="Times New Roman" w:hAnsi="Source Sans Pro" w:cs="Times New Roman"/>
          <w:color w:val="454D53"/>
          <w:kern w:val="0"/>
          <w:sz w:val="27"/>
          <w:szCs w:val="27"/>
          <w14:ligatures w14:val="none"/>
        </w:rPr>
        <w:t>contacta</w:t>
      </w:r>
      <w:proofErr w:type="spellEnd"/>
      <w:r w:rsidRPr="007836F4">
        <w:rPr>
          <w:rFonts w:ascii="Source Sans Pro" w:eastAsia="Times New Roman" w:hAnsi="Source Sans Pro" w:cs="Times New Roman"/>
          <w:color w:val="454D53"/>
          <w:kern w:val="0"/>
          <w:sz w:val="27"/>
          <w:szCs w:val="27"/>
          <w14:ligatures w14:val="none"/>
        </w:rPr>
        <w:t xml:space="preserve"> con </w:t>
      </w:r>
      <w:hyperlink r:id="rId8" w:history="1">
        <w:r w:rsidRPr="007836F4">
          <w:rPr>
            <w:rFonts w:ascii="Source Sans Pro" w:eastAsia="Times New Roman" w:hAnsi="Source Sans Pro" w:cs="Times New Roman"/>
            <w:color w:val="CC0033"/>
            <w:kern w:val="0"/>
            <w:sz w:val="27"/>
            <w:szCs w:val="27"/>
            <w:u w:val="single"/>
            <w:bdr w:val="none" w:sz="0" w:space="0" w:color="auto" w:frame="1"/>
            <w14:ligatures w14:val="none"/>
          </w:rPr>
          <w:t>732-932-7211</w:t>
        </w:r>
      </w:hyperlink>
      <w:r w:rsidRPr="007836F4">
        <w:rPr>
          <w:rFonts w:ascii="Source Sans Pro" w:eastAsia="Times New Roman" w:hAnsi="Source Sans Pro" w:cs="Times New Roman"/>
          <w:color w:val="454D53"/>
          <w:kern w:val="0"/>
          <w:sz w:val="27"/>
          <w:szCs w:val="27"/>
          <w14:ligatures w14:val="none"/>
        </w:rPr>
        <w:t>.</w:t>
      </w:r>
    </w:p>
    <w:p w14:paraId="32349A37" w14:textId="77777777" w:rsidR="00C1221D" w:rsidRPr="007836F4" w:rsidRDefault="00C1221D">
      <w:pPr>
        <w:rPr>
          <w:rFonts w:ascii="Source Sans Pro" w:hAnsi="Source Sans Pro"/>
          <w:sz w:val="27"/>
          <w:szCs w:val="27"/>
        </w:rPr>
      </w:pPr>
    </w:p>
    <w:p w14:paraId="46531976" w14:textId="2949A11F" w:rsidR="007836F4" w:rsidRPr="007836F4" w:rsidRDefault="00082CD2">
      <w:pPr>
        <w:rPr>
          <w:rFonts w:ascii="Source Sans Pro" w:hAnsi="Source Sans Pro"/>
          <w:sz w:val="27"/>
          <w:szCs w:val="27"/>
        </w:rPr>
      </w:pPr>
      <w:hyperlink r:id="rId9" w:history="1">
        <w:r w:rsidR="007836F4" w:rsidRPr="00082CD2">
          <w:rPr>
            <w:rStyle w:val="Hyperlink"/>
            <w:rFonts w:ascii="Source Sans Pro" w:hAnsi="Source Sans Pro"/>
            <w:sz w:val="27"/>
            <w:szCs w:val="27"/>
          </w:rPr>
          <w:t>Notice to the Public</w:t>
        </w:r>
      </w:hyperlink>
    </w:p>
    <w:p w14:paraId="4CD8A363" w14:textId="03C88271" w:rsidR="007836F4" w:rsidRPr="007836F4" w:rsidRDefault="00614526">
      <w:pPr>
        <w:rPr>
          <w:rFonts w:ascii="Source Sans Pro" w:hAnsi="Source Sans Pro"/>
          <w:sz w:val="27"/>
          <w:szCs w:val="27"/>
        </w:rPr>
      </w:pPr>
      <w:hyperlink r:id="rId10" w:history="1">
        <w:r w:rsidR="007836F4" w:rsidRPr="00614526">
          <w:rPr>
            <w:rStyle w:val="Hyperlink"/>
            <w:rFonts w:ascii="Source Sans Pro" w:hAnsi="Source Sans Pro"/>
            <w:sz w:val="27"/>
            <w:szCs w:val="27"/>
          </w:rPr>
          <w:t>Procedures for Submitting a Complaint</w:t>
        </w:r>
      </w:hyperlink>
    </w:p>
    <w:sectPr w:rsidR="007836F4" w:rsidRPr="00783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F14E8"/>
    <w:multiLevelType w:val="multilevel"/>
    <w:tmpl w:val="6CCC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42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F4"/>
    <w:rsid w:val="00082CD2"/>
    <w:rsid w:val="00614526"/>
    <w:rsid w:val="007836F4"/>
    <w:rsid w:val="00C1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2E84"/>
  <w15:chartTrackingRefBased/>
  <w15:docId w15:val="{A13F9F58-E9C9-4ED6-BADD-6FACF09E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6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836F4"/>
    <w:rPr>
      <w:color w:val="0000FF"/>
      <w:u w:val="single"/>
    </w:rPr>
  </w:style>
  <w:style w:type="character" w:styleId="Strong">
    <w:name w:val="Strong"/>
    <w:basedOn w:val="DefaultParagraphFont"/>
    <w:uiPriority w:val="22"/>
    <w:qFormat/>
    <w:rsid w:val="007836F4"/>
    <w:rPr>
      <w:b/>
      <w:bCs/>
    </w:rPr>
  </w:style>
  <w:style w:type="paragraph" w:styleId="BodyText">
    <w:name w:val="Body Text"/>
    <w:basedOn w:val="Normal"/>
    <w:link w:val="BodyTextChar"/>
    <w:uiPriority w:val="1"/>
    <w:qFormat/>
    <w:rsid w:val="007836F4"/>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7836F4"/>
    <w:rPr>
      <w:rFonts w:ascii="Arial" w:eastAsia="Arial" w:hAnsi="Arial" w:cs="Arial"/>
      <w:kern w:val="0"/>
      <w:sz w:val="20"/>
      <w:szCs w:val="20"/>
      <w14:ligatures w14:val="none"/>
    </w:rPr>
  </w:style>
  <w:style w:type="character" w:styleId="CommentReference">
    <w:name w:val="annotation reference"/>
    <w:basedOn w:val="DefaultParagraphFont"/>
    <w:uiPriority w:val="99"/>
    <w:semiHidden/>
    <w:unhideWhenUsed/>
    <w:rsid w:val="007836F4"/>
    <w:rPr>
      <w:sz w:val="16"/>
      <w:szCs w:val="16"/>
    </w:rPr>
  </w:style>
  <w:style w:type="paragraph" w:styleId="CommentText">
    <w:name w:val="annotation text"/>
    <w:basedOn w:val="Normal"/>
    <w:link w:val="CommentTextChar"/>
    <w:uiPriority w:val="99"/>
    <w:unhideWhenUsed/>
    <w:rsid w:val="007836F4"/>
    <w:pPr>
      <w:spacing w:line="240" w:lineRule="auto"/>
    </w:pPr>
    <w:rPr>
      <w:sz w:val="20"/>
      <w:szCs w:val="20"/>
    </w:rPr>
  </w:style>
  <w:style w:type="character" w:customStyle="1" w:styleId="CommentTextChar">
    <w:name w:val="Comment Text Char"/>
    <w:basedOn w:val="DefaultParagraphFont"/>
    <w:link w:val="CommentText"/>
    <w:uiPriority w:val="99"/>
    <w:rsid w:val="007836F4"/>
    <w:rPr>
      <w:sz w:val="20"/>
      <w:szCs w:val="20"/>
    </w:rPr>
  </w:style>
  <w:style w:type="paragraph" w:styleId="CommentSubject">
    <w:name w:val="annotation subject"/>
    <w:basedOn w:val="CommentText"/>
    <w:next w:val="CommentText"/>
    <w:link w:val="CommentSubjectChar"/>
    <w:uiPriority w:val="99"/>
    <w:semiHidden/>
    <w:unhideWhenUsed/>
    <w:rsid w:val="007836F4"/>
    <w:rPr>
      <w:b/>
      <w:bCs/>
    </w:rPr>
  </w:style>
  <w:style w:type="character" w:customStyle="1" w:styleId="CommentSubjectChar">
    <w:name w:val="Comment Subject Char"/>
    <w:basedOn w:val="CommentTextChar"/>
    <w:link w:val="CommentSubject"/>
    <w:uiPriority w:val="99"/>
    <w:semiHidden/>
    <w:rsid w:val="007836F4"/>
    <w:rPr>
      <w:b/>
      <w:bCs/>
      <w:sz w:val="20"/>
      <w:szCs w:val="20"/>
    </w:rPr>
  </w:style>
  <w:style w:type="character" w:styleId="UnresolvedMention">
    <w:name w:val="Unresolved Mention"/>
    <w:basedOn w:val="DefaultParagraphFont"/>
    <w:uiPriority w:val="99"/>
    <w:semiHidden/>
    <w:unhideWhenUsed/>
    <w:rsid w:val="00614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32-932-7211" TargetMode="External"/><Relationship Id="rId3" Type="http://schemas.openxmlformats.org/officeDocument/2006/relationships/settings" Target="settings.xml"/><Relationship Id="rId7" Type="http://schemas.openxmlformats.org/officeDocument/2006/relationships/hyperlink" Target="tel:%20732-932-72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m.rutgers.edu/departments/compliancehotline.html" TargetMode="External"/><Relationship Id="rId11" Type="http://schemas.openxmlformats.org/officeDocument/2006/relationships/fontTable" Target="fontTable.xml"/><Relationship Id="rId5" Type="http://schemas.openxmlformats.org/officeDocument/2006/relationships/hyperlink" Target="tel:1-800-215-9664" TargetMode="External"/><Relationship Id="rId10" Type="http://schemas.openxmlformats.org/officeDocument/2006/relationships/hyperlink" Target="https://ipo.rutgers.edu/dots/buses-nb/submitting-complaint" TargetMode="External"/><Relationship Id="rId4" Type="http://schemas.openxmlformats.org/officeDocument/2006/relationships/webSettings" Target="webSettings.xml"/><Relationship Id="rId9" Type="http://schemas.openxmlformats.org/officeDocument/2006/relationships/hyperlink" Target="https://ipo.rutgers.edu/dots/buses-nb/notice-to-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Lubin</dc:creator>
  <cp:keywords/>
  <dc:description/>
  <cp:lastModifiedBy>Brittany Morris</cp:lastModifiedBy>
  <cp:revision>3</cp:revision>
  <dcterms:created xsi:type="dcterms:W3CDTF">2024-03-20T19:46:00Z</dcterms:created>
  <dcterms:modified xsi:type="dcterms:W3CDTF">2024-03-25T18:54:00Z</dcterms:modified>
</cp:coreProperties>
</file>